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0A" w:rsidRDefault="007D6443" w:rsidP="00AE0A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443">
        <w:rPr>
          <w:rFonts w:ascii="Times New Roman" w:hAnsi="Times New Roman" w:cs="Times New Roman"/>
          <w:sz w:val="28"/>
          <w:szCs w:val="28"/>
        </w:rPr>
        <w:t>С</w:t>
      </w:r>
      <w:r w:rsidR="002E15B7">
        <w:rPr>
          <w:rFonts w:ascii="Times New Roman" w:hAnsi="Times New Roman" w:cs="Times New Roman"/>
          <w:sz w:val="28"/>
          <w:szCs w:val="28"/>
        </w:rPr>
        <w:t xml:space="preserve">правочная информация к вопросу </w:t>
      </w:r>
    </w:p>
    <w:p w:rsidR="00466A9C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E15B7">
        <w:rPr>
          <w:rFonts w:ascii="Times New Roman" w:hAnsi="Times New Roman" w:cs="Times New Roman"/>
          <w:sz w:val="28"/>
          <w:szCs w:val="28"/>
        </w:rPr>
        <w:t xml:space="preserve">Об отзывах Алтайского краевого Законодательного Собрания на проекты федеральных законов, поступившие из </w:t>
      </w:r>
    </w:p>
    <w:p w:rsidR="007D6443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5B7">
        <w:rPr>
          <w:rFonts w:ascii="Times New Roman" w:hAnsi="Times New Roman" w:cs="Times New Roman"/>
          <w:sz w:val="28"/>
          <w:szCs w:val="28"/>
        </w:rPr>
        <w:t>Государственной Думы Федерального Собрания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E0A87" w:rsidRDefault="00AE0A87" w:rsidP="00AE0A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74"/>
        <w:gridCol w:w="3149"/>
        <w:gridCol w:w="5811"/>
        <w:gridCol w:w="1843"/>
        <w:gridCol w:w="1701"/>
        <w:gridCol w:w="1701"/>
      </w:tblGrid>
      <w:tr w:rsidR="005805F4" w:rsidRPr="007D6443" w:rsidTr="00E75D72">
        <w:tc>
          <w:tcPr>
            <w:tcW w:w="674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149" w:type="dxa"/>
          </w:tcPr>
          <w:p w:rsidR="0066057F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</w:p>
        </w:tc>
        <w:tc>
          <w:tcPr>
            <w:tcW w:w="5811" w:type="dxa"/>
          </w:tcPr>
          <w:p w:rsidR="005805F4" w:rsidRPr="007D6443" w:rsidRDefault="005805F4" w:rsidP="0058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</w:p>
        </w:tc>
        <w:tc>
          <w:tcPr>
            <w:tcW w:w="1843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законодательной инициативы</w:t>
            </w:r>
          </w:p>
        </w:tc>
        <w:tc>
          <w:tcPr>
            <w:tcW w:w="1701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заключений</w:t>
            </w:r>
          </w:p>
        </w:tc>
        <w:tc>
          <w:tcPr>
            <w:tcW w:w="1701" w:type="dxa"/>
          </w:tcPr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комитета</w:t>
            </w:r>
          </w:p>
        </w:tc>
      </w:tr>
      <w:tr w:rsidR="00601857" w:rsidRPr="007D6443" w:rsidTr="00FB26EA">
        <w:tc>
          <w:tcPr>
            <w:tcW w:w="14879" w:type="dxa"/>
            <w:gridSpan w:val="6"/>
          </w:tcPr>
          <w:p w:rsidR="00D86FAC" w:rsidRDefault="00D86FAC" w:rsidP="00D8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AF9" w:rsidRPr="00601857" w:rsidRDefault="00601857" w:rsidP="00D8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="00D86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правовой </w:t>
            </w:r>
            <w:r w:rsidRPr="00601857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политике</w:t>
            </w:r>
          </w:p>
        </w:tc>
      </w:tr>
      <w:tr w:rsidR="00DE3DE8" w:rsidRPr="007D6443" w:rsidTr="00E75D72">
        <w:tc>
          <w:tcPr>
            <w:tcW w:w="674" w:type="dxa"/>
          </w:tcPr>
          <w:p w:rsidR="00DE3DE8" w:rsidRDefault="007A20FE" w:rsidP="00DE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7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9" w:type="dxa"/>
          </w:tcPr>
          <w:p w:rsidR="00DE3DE8" w:rsidRPr="000E3690" w:rsidRDefault="00D86FAC" w:rsidP="00290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FAC">
              <w:rPr>
                <w:rFonts w:ascii="Times New Roman" w:hAnsi="Times New Roman" w:cs="Times New Roman"/>
                <w:sz w:val="24"/>
                <w:szCs w:val="24"/>
              </w:rPr>
              <w:t>№ 778898-6 «О внесении изменений в статью 11 Федерального закона «Об основах системы профилактики безнадзорности и правонарушений несовершеннолетних» (в части уточнения объема полномочий органов местного самоуправления по созданию комиссий по делам несовершеннолетних и защите их прав)</w:t>
            </w:r>
          </w:p>
        </w:tc>
        <w:tc>
          <w:tcPr>
            <w:tcW w:w="5811" w:type="dxa"/>
          </w:tcPr>
          <w:p w:rsidR="00DE3DE8" w:rsidRPr="00AD0D2A" w:rsidRDefault="00D86FAC" w:rsidP="00D86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FAC">
              <w:rPr>
                <w:rFonts w:ascii="Times New Roman" w:hAnsi="Times New Roman" w:cs="Times New Roman"/>
                <w:sz w:val="24"/>
                <w:szCs w:val="24"/>
              </w:rPr>
              <w:t>Проект закона подготовлен в целях устранения противоречий федерального законодательства и правоприменительной практики, возникших вследствие принятия Федерального закона от 31 декабря 2014 года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6FAC">
              <w:rPr>
                <w:rFonts w:ascii="Times New Roman" w:hAnsi="Times New Roman" w:cs="Times New Roman"/>
                <w:sz w:val="24"/>
                <w:szCs w:val="24"/>
              </w:rPr>
              <w:t>489-ФЗ «О внесении изменений в отдельные законодательные акты Российской Федерации». В связи с этим предлагается внести изменения в статью 11 Федерального закона «Об основах системы профилактики безнадзорности и правонарушений несовершеннолетних» в части закрепления положений, предусматривающих возможность создания органами местного самоуправления комиссий в случае передачи им соответствующих государственных полномочий</w:t>
            </w:r>
          </w:p>
        </w:tc>
        <w:tc>
          <w:tcPr>
            <w:tcW w:w="1843" w:type="dxa"/>
          </w:tcPr>
          <w:p w:rsidR="00DE3DE8" w:rsidRPr="000E3690" w:rsidRDefault="00D86FAC" w:rsidP="00D86FA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6FAC">
              <w:rPr>
                <w:rFonts w:ascii="Times New Roman" w:hAnsi="Times New Roman"/>
                <w:sz w:val="24"/>
                <w:szCs w:val="24"/>
                <w:lang w:eastAsia="ru-RU"/>
              </w:rPr>
              <w:t>Саратовская областная Дума</w:t>
            </w:r>
          </w:p>
        </w:tc>
        <w:tc>
          <w:tcPr>
            <w:tcW w:w="1701" w:type="dxa"/>
          </w:tcPr>
          <w:p w:rsidR="00DE3DE8" w:rsidRDefault="00824C83" w:rsidP="00DE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83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DE3DE8" w:rsidRPr="00DE3DE8" w:rsidRDefault="00DE3DE8" w:rsidP="00DE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DE8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D86FAC" w:rsidRPr="007D6443" w:rsidTr="00F201B9">
        <w:tc>
          <w:tcPr>
            <w:tcW w:w="14879" w:type="dxa"/>
            <w:gridSpan w:val="6"/>
          </w:tcPr>
          <w:p w:rsidR="00D86FAC" w:rsidRDefault="00D86FAC" w:rsidP="00D86FAC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FAC" w:rsidRPr="00D86FAC" w:rsidRDefault="00D86FAC" w:rsidP="00D86FAC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AC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экономической политике, промышленности и предпринимательству</w:t>
            </w:r>
          </w:p>
        </w:tc>
      </w:tr>
      <w:tr w:rsidR="00F54C0A" w:rsidRPr="007D6443" w:rsidTr="00E75D72">
        <w:tc>
          <w:tcPr>
            <w:tcW w:w="674" w:type="dxa"/>
          </w:tcPr>
          <w:p w:rsidR="00F54C0A" w:rsidRDefault="00D86FAC" w:rsidP="00DE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9" w:type="dxa"/>
          </w:tcPr>
          <w:p w:rsidR="00F54C0A" w:rsidRPr="00144DB2" w:rsidRDefault="00F54C0A" w:rsidP="00290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C0A">
              <w:rPr>
                <w:rFonts w:ascii="Times New Roman" w:hAnsi="Times New Roman" w:cs="Times New Roman"/>
                <w:sz w:val="24"/>
                <w:szCs w:val="24"/>
              </w:rPr>
              <w:t>№ 754686-6 «О внесении изменений в статью 27 Кодекса торгового мореплавания Российской Федерации и статью 14 Кодекса внутреннего водного транспорта Российской Федерации» (о пассажирских свидетельствах для маломерных судов)</w:t>
            </w:r>
          </w:p>
        </w:tc>
        <w:tc>
          <w:tcPr>
            <w:tcW w:w="5811" w:type="dxa"/>
          </w:tcPr>
          <w:p w:rsidR="00F54C0A" w:rsidRDefault="00F54C0A" w:rsidP="00404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C0A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предусматривает определение</w:t>
            </w:r>
            <w:r w:rsidR="00404169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Правительством</w:t>
            </w:r>
            <w:r w:rsidRPr="00F54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169" w:rsidRPr="0040416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Pr="00F54C0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и тарифов на оформление пассажирских свидетельств для маломерных судов </w:t>
            </w:r>
          </w:p>
        </w:tc>
        <w:tc>
          <w:tcPr>
            <w:tcW w:w="1843" w:type="dxa"/>
          </w:tcPr>
          <w:p w:rsidR="00F54C0A" w:rsidRPr="00144DB2" w:rsidRDefault="00F54C0A" w:rsidP="000E3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4C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proofErr w:type="gramStart"/>
            <w:r w:rsidRPr="00F54C0A">
              <w:rPr>
                <w:rFonts w:ascii="Times New Roman" w:hAnsi="Times New Roman"/>
                <w:sz w:val="24"/>
                <w:szCs w:val="24"/>
                <w:lang w:eastAsia="ru-RU"/>
              </w:rPr>
              <w:t>Госу</w:t>
            </w:r>
            <w:proofErr w:type="spellEnd"/>
            <w:r w:rsidRPr="00F54C0A">
              <w:rPr>
                <w:rFonts w:ascii="Times New Roman" w:hAnsi="Times New Roman"/>
                <w:sz w:val="24"/>
                <w:szCs w:val="24"/>
                <w:lang w:eastAsia="ru-RU"/>
              </w:rPr>
              <w:t>-дарственной</w:t>
            </w:r>
            <w:proofErr w:type="gramEnd"/>
            <w:r w:rsidRPr="00F54C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Думы Н.С. </w:t>
            </w:r>
            <w:proofErr w:type="spellStart"/>
            <w:r w:rsidRPr="00F54C0A">
              <w:rPr>
                <w:rFonts w:ascii="Times New Roman" w:hAnsi="Times New Roman"/>
                <w:sz w:val="24"/>
                <w:szCs w:val="24"/>
                <w:lang w:eastAsia="ru-RU"/>
              </w:rPr>
              <w:t>Ва-луев</w:t>
            </w:r>
            <w:proofErr w:type="spellEnd"/>
          </w:p>
        </w:tc>
        <w:tc>
          <w:tcPr>
            <w:tcW w:w="1701" w:type="dxa"/>
          </w:tcPr>
          <w:p w:rsidR="00F54C0A" w:rsidRPr="00824C83" w:rsidRDefault="00D86FAC" w:rsidP="00DE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AC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F54C0A" w:rsidRPr="00DE3DE8" w:rsidRDefault="00D86FAC" w:rsidP="00DE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AC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144DB2" w:rsidRPr="007D6443" w:rsidTr="00E75D72">
        <w:tc>
          <w:tcPr>
            <w:tcW w:w="674" w:type="dxa"/>
          </w:tcPr>
          <w:p w:rsidR="00144DB2" w:rsidRDefault="00D86FAC" w:rsidP="00DE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A2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9" w:type="dxa"/>
          </w:tcPr>
          <w:p w:rsidR="00144DB2" w:rsidRPr="00144DB2" w:rsidRDefault="00144DB2" w:rsidP="00144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DB2">
              <w:rPr>
                <w:rFonts w:ascii="Times New Roman" w:hAnsi="Times New Roman" w:cs="Times New Roman"/>
                <w:sz w:val="24"/>
                <w:szCs w:val="24"/>
              </w:rPr>
              <w:t>№ 756298-6 «О внесении изменений в Федеральный закон «О розничных рынках и о внесении изменений в Трудовой кодекс Российской Федерации» (об определении доли торговых мест, предоставляемых на розничных рынках местным товаропроизводителям)</w:t>
            </w:r>
          </w:p>
        </w:tc>
        <w:tc>
          <w:tcPr>
            <w:tcW w:w="5811" w:type="dxa"/>
          </w:tcPr>
          <w:p w:rsidR="00144DB2" w:rsidRDefault="00144DB2" w:rsidP="00144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у</w:t>
            </w:r>
            <w:r w:rsidRPr="00144DB2">
              <w:rPr>
                <w:rFonts w:ascii="Times New Roman" w:hAnsi="Times New Roman" w:cs="Times New Roman"/>
                <w:sz w:val="24"/>
                <w:szCs w:val="24"/>
              </w:rPr>
              <w:t>станавливает минимальные квоты для местных товаропроизводителей в размере 25 процентов от общего числа торговых мест на рынках Российской Федерации</w:t>
            </w:r>
          </w:p>
        </w:tc>
        <w:tc>
          <w:tcPr>
            <w:tcW w:w="1843" w:type="dxa"/>
          </w:tcPr>
          <w:p w:rsidR="00144DB2" w:rsidRPr="00144DB2" w:rsidRDefault="00144DB2" w:rsidP="000E3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4DB2">
              <w:rPr>
                <w:rFonts w:ascii="Times New Roman" w:hAnsi="Times New Roman"/>
                <w:sz w:val="24"/>
                <w:szCs w:val="24"/>
                <w:lang w:eastAsia="ru-RU"/>
              </w:rPr>
              <w:t>Депутаты Государственной Думы О.Д.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44DB2">
              <w:rPr>
                <w:rFonts w:ascii="Times New Roman" w:hAnsi="Times New Roman"/>
                <w:sz w:val="24"/>
                <w:szCs w:val="24"/>
                <w:lang w:eastAsia="ru-RU"/>
              </w:rPr>
              <w:t>Валенчук</w:t>
            </w:r>
            <w:proofErr w:type="spellEnd"/>
            <w:r w:rsidRPr="00144DB2">
              <w:rPr>
                <w:rFonts w:ascii="Times New Roman" w:hAnsi="Times New Roman"/>
                <w:sz w:val="24"/>
                <w:szCs w:val="24"/>
                <w:lang w:eastAsia="ru-RU"/>
              </w:rPr>
              <w:t>, А.А.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144DB2">
              <w:rPr>
                <w:rFonts w:ascii="Times New Roman" w:hAnsi="Times New Roman"/>
                <w:sz w:val="24"/>
                <w:szCs w:val="24"/>
                <w:lang w:eastAsia="ru-RU"/>
              </w:rPr>
              <w:t>Ищенко, С.Г.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44DB2">
              <w:rPr>
                <w:rFonts w:ascii="Times New Roman" w:hAnsi="Times New Roman"/>
                <w:sz w:val="24"/>
                <w:szCs w:val="24"/>
                <w:lang w:eastAsia="ru-RU"/>
              </w:rPr>
              <w:t>Каргинов</w:t>
            </w:r>
            <w:proofErr w:type="spellEnd"/>
            <w:r w:rsidRPr="00144DB2">
              <w:rPr>
                <w:rFonts w:ascii="Times New Roman" w:hAnsi="Times New Roman"/>
                <w:sz w:val="24"/>
                <w:szCs w:val="24"/>
                <w:lang w:eastAsia="ru-RU"/>
              </w:rPr>
              <w:t>, С.М.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44DB2">
              <w:rPr>
                <w:rFonts w:ascii="Times New Roman" w:hAnsi="Times New Roman"/>
                <w:sz w:val="24"/>
                <w:szCs w:val="24"/>
                <w:lang w:eastAsia="ru-RU"/>
              </w:rPr>
              <w:t>Катасонов</w:t>
            </w:r>
            <w:proofErr w:type="spellEnd"/>
            <w:r w:rsidRPr="00144DB2">
              <w:rPr>
                <w:rFonts w:ascii="Times New Roman" w:hAnsi="Times New Roman"/>
                <w:sz w:val="24"/>
                <w:szCs w:val="24"/>
                <w:lang w:eastAsia="ru-RU"/>
              </w:rPr>
              <w:t>, С.В.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144DB2">
              <w:rPr>
                <w:rFonts w:ascii="Times New Roman" w:hAnsi="Times New Roman"/>
                <w:sz w:val="24"/>
                <w:szCs w:val="24"/>
                <w:lang w:eastAsia="ru-RU"/>
              </w:rPr>
              <w:t>Максимова, А.Л.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144DB2">
              <w:rPr>
                <w:rFonts w:ascii="Times New Roman" w:hAnsi="Times New Roman"/>
                <w:sz w:val="24"/>
                <w:szCs w:val="24"/>
                <w:lang w:eastAsia="ru-RU"/>
              </w:rPr>
              <w:t>Маркин, 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144DB2">
              <w:rPr>
                <w:rFonts w:ascii="Times New Roman" w:hAnsi="Times New Roman"/>
                <w:sz w:val="24"/>
                <w:szCs w:val="24"/>
                <w:lang w:eastAsia="ru-RU"/>
              </w:rPr>
              <w:t>Семенов, И.К.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144DB2">
              <w:rPr>
                <w:rFonts w:ascii="Times New Roman" w:hAnsi="Times New Roman"/>
                <w:sz w:val="24"/>
                <w:szCs w:val="24"/>
                <w:lang w:eastAsia="ru-RU"/>
              </w:rPr>
              <w:t>Сухарев, К.И.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144DB2">
              <w:rPr>
                <w:rFonts w:ascii="Times New Roman" w:hAnsi="Times New Roman"/>
                <w:sz w:val="24"/>
                <w:szCs w:val="24"/>
                <w:lang w:eastAsia="ru-RU"/>
              </w:rPr>
              <w:t>Черкасов, И.Ю.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144DB2">
              <w:rPr>
                <w:rFonts w:ascii="Times New Roman" w:hAnsi="Times New Roman"/>
                <w:sz w:val="24"/>
                <w:szCs w:val="24"/>
                <w:lang w:eastAsia="ru-RU"/>
              </w:rPr>
              <w:t>Дроздов</w:t>
            </w:r>
          </w:p>
        </w:tc>
        <w:tc>
          <w:tcPr>
            <w:tcW w:w="1701" w:type="dxa"/>
          </w:tcPr>
          <w:p w:rsidR="00144DB2" w:rsidRPr="00824C83" w:rsidRDefault="00144DB2" w:rsidP="00DE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144DB2" w:rsidRPr="00DE3DE8" w:rsidRDefault="00144DB2" w:rsidP="0014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144DB2" w:rsidRPr="007D6443" w:rsidTr="00E75D72">
        <w:tc>
          <w:tcPr>
            <w:tcW w:w="674" w:type="dxa"/>
          </w:tcPr>
          <w:p w:rsidR="00144DB2" w:rsidRDefault="00D86FAC" w:rsidP="00DE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2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9" w:type="dxa"/>
          </w:tcPr>
          <w:p w:rsidR="00144DB2" w:rsidRPr="00144DB2" w:rsidRDefault="00144DB2" w:rsidP="00144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DB2">
              <w:rPr>
                <w:rFonts w:ascii="Times New Roman" w:hAnsi="Times New Roman" w:cs="Times New Roman"/>
                <w:sz w:val="24"/>
                <w:szCs w:val="24"/>
              </w:rPr>
              <w:t>№ 762216-6 «О внесении изменений в Закон Российской Федерации «О защите прав потребителей» (об уточнении требований к указанию розничных цен)</w:t>
            </w:r>
          </w:p>
        </w:tc>
        <w:tc>
          <w:tcPr>
            <w:tcW w:w="5811" w:type="dxa"/>
          </w:tcPr>
          <w:p w:rsidR="00144DB2" w:rsidRDefault="00A24D31" w:rsidP="00A24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з</w:t>
            </w:r>
            <w:r w:rsidRPr="00A24D31">
              <w:rPr>
                <w:rFonts w:ascii="Times New Roman" w:hAnsi="Times New Roman" w:cs="Times New Roman"/>
                <w:sz w:val="24"/>
                <w:szCs w:val="24"/>
              </w:rPr>
              <w:t>апрещает указание цены товаров в иностранной валюте и в условных единицах при продаже товаров потребителям. Предлагается обязать продавцов указывать цену продовольственных товаров не только за единицу фасовки, но и за единицу объема (веса), что поможет потребителям лучше ориентироваться в ценах</w:t>
            </w:r>
          </w:p>
        </w:tc>
        <w:tc>
          <w:tcPr>
            <w:tcW w:w="1843" w:type="dxa"/>
          </w:tcPr>
          <w:p w:rsidR="00144DB2" w:rsidRPr="00144DB2" w:rsidRDefault="00144DB2" w:rsidP="004041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4DB2">
              <w:rPr>
                <w:rFonts w:ascii="Times New Roman" w:hAnsi="Times New Roman"/>
                <w:sz w:val="24"/>
                <w:szCs w:val="24"/>
                <w:lang w:eastAsia="ru-RU"/>
              </w:rPr>
              <w:t>Депутаты Государственной Думы Л.А.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44DB2">
              <w:rPr>
                <w:rFonts w:ascii="Times New Roman" w:hAnsi="Times New Roman"/>
                <w:sz w:val="24"/>
                <w:szCs w:val="24"/>
                <w:lang w:eastAsia="ru-RU"/>
              </w:rPr>
              <w:t>Огуль</w:t>
            </w:r>
            <w:proofErr w:type="spellEnd"/>
            <w:r w:rsidRPr="00144DB2">
              <w:rPr>
                <w:rFonts w:ascii="Times New Roman" w:hAnsi="Times New Roman"/>
                <w:sz w:val="24"/>
                <w:szCs w:val="24"/>
                <w:lang w:eastAsia="ru-RU"/>
              </w:rPr>
              <w:t>, М.М.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44DB2">
              <w:rPr>
                <w:rFonts w:ascii="Times New Roman" w:hAnsi="Times New Roman"/>
                <w:sz w:val="24"/>
                <w:szCs w:val="24"/>
                <w:lang w:eastAsia="ru-RU"/>
              </w:rPr>
              <w:t>Галимарданов</w:t>
            </w:r>
            <w:proofErr w:type="spellEnd"/>
            <w:r w:rsidRPr="00144DB2">
              <w:rPr>
                <w:rFonts w:ascii="Times New Roman" w:hAnsi="Times New Roman"/>
                <w:sz w:val="24"/>
                <w:szCs w:val="24"/>
                <w:lang w:eastAsia="ru-RU"/>
              </w:rPr>
              <w:t>, Р.С.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144DB2">
              <w:rPr>
                <w:rFonts w:ascii="Times New Roman" w:hAnsi="Times New Roman"/>
                <w:sz w:val="24"/>
                <w:szCs w:val="24"/>
                <w:lang w:eastAsia="ru-RU"/>
              </w:rPr>
              <w:t>Ильясов, С.А.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44DB2">
              <w:rPr>
                <w:rFonts w:ascii="Times New Roman" w:hAnsi="Times New Roman"/>
                <w:sz w:val="24"/>
                <w:szCs w:val="24"/>
                <w:lang w:eastAsia="ru-RU"/>
              </w:rPr>
              <w:t>Поддубный</w:t>
            </w:r>
            <w:proofErr w:type="spellEnd"/>
            <w:r w:rsidRPr="00144DB2">
              <w:rPr>
                <w:rFonts w:ascii="Times New Roman" w:hAnsi="Times New Roman"/>
                <w:sz w:val="24"/>
                <w:szCs w:val="24"/>
                <w:lang w:eastAsia="ru-RU"/>
              </w:rPr>
              <w:t>, Ф.С.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44DB2">
              <w:rPr>
                <w:rFonts w:ascii="Times New Roman" w:hAnsi="Times New Roman"/>
                <w:sz w:val="24"/>
                <w:szCs w:val="24"/>
                <w:lang w:eastAsia="ru-RU"/>
              </w:rPr>
              <w:t>Сибагатуллин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404169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144DB2">
              <w:rPr>
                <w:rFonts w:ascii="Times New Roman" w:hAnsi="Times New Roman"/>
                <w:sz w:val="24"/>
                <w:szCs w:val="24"/>
                <w:lang w:eastAsia="ru-RU"/>
              </w:rPr>
              <w:t>лен Совета Федерации И.А.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144DB2">
              <w:rPr>
                <w:rFonts w:ascii="Times New Roman" w:hAnsi="Times New Roman"/>
                <w:sz w:val="24"/>
                <w:szCs w:val="24"/>
                <w:lang w:eastAsia="ru-RU"/>
              </w:rPr>
              <w:t>Мартынов</w:t>
            </w:r>
          </w:p>
        </w:tc>
        <w:tc>
          <w:tcPr>
            <w:tcW w:w="1701" w:type="dxa"/>
          </w:tcPr>
          <w:p w:rsidR="00144DB2" w:rsidRDefault="00A24D31" w:rsidP="00DE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D31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144DB2" w:rsidRDefault="00A24D31" w:rsidP="0014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A24D31" w:rsidRPr="007D6443" w:rsidTr="00E75D72">
        <w:tc>
          <w:tcPr>
            <w:tcW w:w="674" w:type="dxa"/>
          </w:tcPr>
          <w:p w:rsidR="00A24D31" w:rsidRDefault="00D86FAC" w:rsidP="00DE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2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9" w:type="dxa"/>
          </w:tcPr>
          <w:p w:rsidR="00A24D31" w:rsidRPr="00144DB2" w:rsidRDefault="00A24D31" w:rsidP="00A24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D31">
              <w:rPr>
                <w:rFonts w:ascii="Times New Roman" w:hAnsi="Times New Roman" w:cs="Times New Roman"/>
                <w:sz w:val="24"/>
                <w:szCs w:val="24"/>
              </w:rPr>
              <w:t>№ 766077-6 «О внесении изменения в статью 46 Жилищного кодекса Российской Федерации» (в части порядка принятия решений общим собранием собственников помещений по вопросам капитального ремонта)</w:t>
            </w:r>
          </w:p>
        </w:tc>
        <w:tc>
          <w:tcPr>
            <w:tcW w:w="5811" w:type="dxa"/>
          </w:tcPr>
          <w:p w:rsidR="00A24D31" w:rsidRDefault="00A24D31" w:rsidP="00404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закона п</w:t>
            </w:r>
            <w:r w:rsidRPr="00A24D31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редоставляет право собственникам помещений в многоквартирных домах принимать решения по вопросам о выборе способа формирования фонда капитального ремонта, размере взноса на капитальный ремонт в части превышения его размера над установленным минимальным размером взноса на капитальный ремонт, минимальном размере фонда капитального ремонта в части превышения его размера над </w:t>
            </w:r>
            <w:r w:rsidRPr="00A24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установленным минимальным размером фонда капитального ремонта, выборе лица, уполномоченного на открытие специального счета и совершение операций с денежными средствами, находящимися на специальном счете, большинством голосов от общего числа голосов, принимающих участие в данном собрании собственников помещений в многоквартирном доме (50 процентов плюс 1 голос), </w:t>
            </w:r>
            <w:bookmarkStart w:id="0" w:name="_GoBack"/>
            <w:bookmarkEnd w:id="0"/>
            <w:r w:rsidRPr="00A24D31">
              <w:rPr>
                <w:rFonts w:ascii="Times New Roman" w:hAnsi="Times New Roman" w:cs="Times New Roman"/>
                <w:sz w:val="24"/>
                <w:szCs w:val="24"/>
              </w:rPr>
              <w:t>также как и решение о выборе способа управления многоквартирным домом</w:t>
            </w:r>
          </w:p>
        </w:tc>
        <w:tc>
          <w:tcPr>
            <w:tcW w:w="1843" w:type="dxa"/>
          </w:tcPr>
          <w:p w:rsidR="00A24D31" w:rsidRPr="00144DB2" w:rsidRDefault="00A24D31" w:rsidP="00144DB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D3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Законодательное Собрание Краснодарского края</w:t>
            </w:r>
          </w:p>
        </w:tc>
        <w:tc>
          <w:tcPr>
            <w:tcW w:w="1701" w:type="dxa"/>
          </w:tcPr>
          <w:p w:rsidR="00A24D31" w:rsidRPr="00A24D31" w:rsidRDefault="00A24D31" w:rsidP="00DE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D31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A24D31" w:rsidRDefault="00A24D31" w:rsidP="0014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D31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A24D31" w:rsidRPr="007D6443" w:rsidTr="00E75D72">
        <w:tc>
          <w:tcPr>
            <w:tcW w:w="674" w:type="dxa"/>
          </w:tcPr>
          <w:p w:rsidR="00A24D31" w:rsidRDefault="00D86FAC" w:rsidP="00DE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7A2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9" w:type="dxa"/>
          </w:tcPr>
          <w:p w:rsidR="00A24D31" w:rsidRPr="00A24D31" w:rsidRDefault="00A24D31" w:rsidP="00A24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D31">
              <w:rPr>
                <w:rFonts w:ascii="Times New Roman" w:hAnsi="Times New Roman" w:cs="Times New Roman"/>
                <w:sz w:val="24"/>
                <w:szCs w:val="24"/>
              </w:rPr>
              <w:t>№ 770998-6 «О внесении изменений в Федеральный закон «О промышленной политике в Российской Федерации» (по вопросу передачи отдельных полномочий Российской Федерации в сфере промышленной политики органам государственной власти субъектов Российской Федерации)</w:t>
            </w:r>
          </w:p>
        </w:tc>
        <w:tc>
          <w:tcPr>
            <w:tcW w:w="5811" w:type="dxa"/>
          </w:tcPr>
          <w:p w:rsidR="00A24D31" w:rsidRDefault="00097880" w:rsidP="0009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Законопроект н</w:t>
            </w:r>
            <w:r w:rsidRPr="00097880">
              <w:rPr>
                <w:rFonts w:ascii="Times New Roman" w:hAnsi="Times New Roman" w:cs="Times New Roman"/>
                <w:sz w:val="24"/>
                <w:szCs w:val="24"/>
              </w:rPr>
              <w:t>аделяет Правительство Российской Федерации и соответствующие федеральные органы исполнительной власти правом передавать отдельные полномочия в сфере промышленной политики регионам</w:t>
            </w:r>
          </w:p>
        </w:tc>
        <w:tc>
          <w:tcPr>
            <w:tcW w:w="1843" w:type="dxa"/>
          </w:tcPr>
          <w:p w:rsidR="00A24D31" w:rsidRPr="00A24D31" w:rsidRDefault="00A24D31" w:rsidP="00A24D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D31">
              <w:rPr>
                <w:rFonts w:ascii="Times New Roman" w:hAnsi="Times New Roman"/>
                <w:sz w:val="24"/>
                <w:szCs w:val="24"/>
                <w:lang w:eastAsia="ru-RU"/>
              </w:rPr>
              <w:t>Депутаты Государственной Думы 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A24D31">
              <w:rPr>
                <w:rFonts w:ascii="Times New Roman" w:hAnsi="Times New Roman"/>
                <w:sz w:val="24"/>
                <w:szCs w:val="24"/>
                <w:lang w:eastAsia="ru-RU"/>
              </w:rPr>
              <w:t>Белоусов, И.Н.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A24D31">
              <w:rPr>
                <w:rFonts w:ascii="Times New Roman" w:hAnsi="Times New Roman"/>
                <w:sz w:val="24"/>
                <w:szCs w:val="24"/>
                <w:lang w:eastAsia="ru-RU"/>
              </w:rPr>
              <w:t>Игошин, Н.А.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24D31">
              <w:rPr>
                <w:rFonts w:ascii="Times New Roman" w:hAnsi="Times New Roman"/>
                <w:sz w:val="24"/>
                <w:szCs w:val="24"/>
                <w:lang w:eastAsia="ru-RU"/>
              </w:rPr>
              <w:t>Шайденко</w:t>
            </w:r>
            <w:proofErr w:type="spellEnd"/>
            <w:r w:rsidRPr="00A24D31">
              <w:rPr>
                <w:rFonts w:ascii="Times New Roman" w:hAnsi="Times New Roman"/>
                <w:sz w:val="24"/>
                <w:szCs w:val="24"/>
                <w:lang w:eastAsia="ru-RU"/>
              </w:rPr>
              <w:t>, Е.А.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A24D31">
              <w:rPr>
                <w:rFonts w:ascii="Times New Roman" w:hAnsi="Times New Roman"/>
                <w:sz w:val="24"/>
                <w:szCs w:val="24"/>
                <w:lang w:eastAsia="ru-RU"/>
              </w:rPr>
              <w:t>Гришин</w:t>
            </w:r>
          </w:p>
        </w:tc>
        <w:tc>
          <w:tcPr>
            <w:tcW w:w="1701" w:type="dxa"/>
          </w:tcPr>
          <w:p w:rsidR="00A24D31" w:rsidRPr="00A24D31" w:rsidRDefault="00A24D31" w:rsidP="00DE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D31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A24D31" w:rsidRPr="00A24D31" w:rsidRDefault="00A24D31" w:rsidP="0014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D31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A24D31" w:rsidRPr="007D6443" w:rsidTr="00E75D72">
        <w:tc>
          <w:tcPr>
            <w:tcW w:w="674" w:type="dxa"/>
          </w:tcPr>
          <w:p w:rsidR="00A24D31" w:rsidRDefault="00D86FAC" w:rsidP="00DE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2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9" w:type="dxa"/>
          </w:tcPr>
          <w:p w:rsidR="00A24D31" w:rsidRPr="00A24D31" w:rsidRDefault="00A24D31" w:rsidP="00A24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D31">
              <w:rPr>
                <w:rFonts w:ascii="Times New Roman" w:hAnsi="Times New Roman" w:cs="Times New Roman"/>
                <w:sz w:val="24"/>
                <w:szCs w:val="24"/>
              </w:rPr>
              <w:t>№ 777831-6 «О внесении изменений в Жилищный кодекс Российской Федерации и отдельные законодательные акты Российской Федерации» (в части создания и регулирования деятельности товариществ собственников жилья)</w:t>
            </w:r>
          </w:p>
        </w:tc>
        <w:tc>
          <w:tcPr>
            <w:tcW w:w="5811" w:type="dxa"/>
          </w:tcPr>
          <w:p w:rsidR="00A24D31" w:rsidRDefault="00097880" w:rsidP="0009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п</w:t>
            </w:r>
            <w:r w:rsidRPr="00097880">
              <w:rPr>
                <w:rFonts w:ascii="Times New Roman" w:hAnsi="Times New Roman" w:cs="Times New Roman"/>
                <w:sz w:val="24"/>
                <w:szCs w:val="24"/>
              </w:rPr>
              <w:t>редполагает устранить противоречия Гражданского кодекса Российской Федерации и Жилищного кодекса Российской Федерации в сфере правового регулирования деятельности товариществ собственников жилья</w:t>
            </w:r>
          </w:p>
        </w:tc>
        <w:tc>
          <w:tcPr>
            <w:tcW w:w="1843" w:type="dxa"/>
          </w:tcPr>
          <w:p w:rsidR="00A24D31" w:rsidRPr="00A24D31" w:rsidRDefault="00097880" w:rsidP="00A24D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7880">
              <w:rPr>
                <w:rFonts w:ascii="Times New Roman" w:hAnsi="Times New Roman"/>
                <w:sz w:val="24"/>
                <w:szCs w:val="24"/>
                <w:lang w:eastAsia="ru-RU"/>
              </w:rPr>
              <w:t>Депутаты Государственной Думы Г.П.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097880">
              <w:rPr>
                <w:rFonts w:ascii="Times New Roman" w:hAnsi="Times New Roman"/>
                <w:sz w:val="24"/>
                <w:szCs w:val="24"/>
                <w:lang w:eastAsia="ru-RU"/>
              </w:rPr>
              <w:t>Хованская, С.М.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097880">
              <w:rPr>
                <w:rFonts w:ascii="Times New Roman" w:hAnsi="Times New Roman"/>
                <w:sz w:val="24"/>
                <w:szCs w:val="24"/>
                <w:lang w:eastAsia="ru-RU"/>
              </w:rPr>
              <w:t>Миронов</w:t>
            </w:r>
          </w:p>
        </w:tc>
        <w:tc>
          <w:tcPr>
            <w:tcW w:w="1701" w:type="dxa"/>
          </w:tcPr>
          <w:p w:rsidR="00A24D31" w:rsidRPr="00A24D31" w:rsidRDefault="00097880" w:rsidP="00DE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880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A24D31" w:rsidRPr="00A24D31" w:rsidRDefault="00097880" w:rsidP="0014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880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115B48" w:rsidRPr="007D6443" w:rsidTr="00775A06">
        <w:tc>
          <w:tcPr>
            <w:tcW w:w="14879" w:type="dxa"/>
            <w:gridSpan w:val="6"/>
          </w:tcPr>
          <w:p w:rsidR="005E4779" w:rsidRDefault="005E4779" w:rsidP="00F3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AF9" w:rsidRPr="00115B48" w:rsidRDefault="00115B48" w:rsidP="00F3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="00F35F29">
              <w:rPr>
                <w:rFonts w:ascii="Times New Roman" w:hAnsi="Times New Roman" w:cs="Times New Roman"/>
                <w:b/>
                <w:sz w:val="24"/>
                <w:szCs w:val="24"/>
              </w:rPr>
              <w:t>аграрной политике и природопользованию</w:t>
            </w:r>
          </w:p>
        </w:tc>
      </w:tr>
      <w:tr w:rsidR="002505BA" w:rsidRPr="007D6443" w:rsidTr="007C1FFE">
        <w:tc>
          <w:tcPr>
            <w:tcW w:w="674" w:type="dxa"/>
          </w:tcPr>
          <w:p w:rsidR="002505BA" w:rsidRDefault="00D86FAC" w:rsidP="007C1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2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9" w:type="dxa"/>
          </w:tcPr>
          <w:p w:rsidR="002505BA" w:rsidRPr="001E53B6" w:rsidRDefault="00F35F29" w:rsidP="00C107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5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767885-6 «О внесении изменения в статью 82 Лесного кодекса Российской Федерации» (в части дополнения полномочий органов </w:t>
            </w:r>
            <w:r w:rsidRPr="00F35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государственной власти субъектов Российской Федерации в области лесных отношений)</w:t>
            </w:r>
          </w:p>
        </w:tc>
        <w:tc>
          <w:tcPr>
            <w:tcW w:w="5811" w:type="dxa"/>
          </w:tcPr>
          <w:p w:rsidR="002505BA" w:rsidRPr="00DE355C" w:rsidRDefault="00DE355C" w:rsidP="00DE35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5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Проектом федерального закона предлагается наделить органы государственной власти субъектов Российской Федерации полномочиями устанавливать повышающие коэффициенты к ставкам платы за единицу объ</w:t>
            </w:r>
            <w:r w:rsidRPr="00DE35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ема лесных ресурсов и ставкам платы за единицу площади лесного участка, находящегося в федеральной собственности. Это позволит пополнить доходную часть бюджетов субъектов 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оссийской Федерации</w:t>
            </w:r>
          </w:p>
        </w:tc>
        <w:tc>
          <w:tcPr>
            <w:tcW w:w="1843" w:type="dxa"/>
          </w:tcPr>
          <w:p w:rsidR="002505BA" w:rsidRPr="00F35F29" w:rsidRDefault="00F35F29" w:rsidP="00F35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народных депутатов Кемеровской области</w:t>
            </w:r>
          </w:p>
        </w:tc>
        <w:tc>
          <w:tcPr>
            <w:tcW w:w="1701" w:type="dxa"/>
          </w:tcPr>
          <w:p w:rsidR="002505BA" w:rsidRDefault="00F35F29" w:rsidP="00E5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2505BA" w:rsidRDefault="004572D3" w:rsidP="007C1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F35F29" w:rsidRPr="007D6443" w:rsidTr="005A626E">
        <w:tc>
          <w:tcPr>
            <w:tcW w:w="14879" w:type="dxa"/>
            <w:gridSpan w:val="6"/>
          </w:tcPr>
          <w:p w:rsidR="005E4779" w:rsidRDefault="005E4779" w:rsidP="00823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5F29" w:rsidRPr="00F35F29" w:rsidRDefault="00F35F29" w:rsidP="00823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местному самоуправлению</w:t>
            </w:r>
          </w:p>
        </w:tc>
      </w:tr>
      <w:tr w:rsidR="00D66CC3" w:rsidRPr="007D6443" w:rsidTr="00E75D72">
        <w:tc>
          <w:tcPr>
            <w:tcW w:w="674" w:type="dxa"/>
          </w:tcPr>
          <w:p w:rsidR="00D66CC3" w:rsidRDefault="00D86FAC" w:rsidP="0082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92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9" w:type="dxa"/>
          </w:tcPr>
          <w:p w:rsidR="00D66CC3" w:rsidRPr="00D66CC3" w:rsidRDefault="00F35F29" w:rsidP="00E54A6A">
            <w:pPr>
              <w:pStyle w:val="2"/>
              <w:ind w:firstLine="0"/>
              <w:jc w:val="both"/>
              <w:rPr>
                <w:bCs/>
                <w:color w:val="000000"/>
                <w:sz w:val="24"/>
                <w:szCs w:val="24"/>
              </w:rPr>
            </w:pPr>
            <w:r w:rsidRPr="00F35F29">
              <w:rPr>
                <w:bCs/>
                <w:color w:val="000000"/>
                <w:sz w:val="24"/>
                <w:szCs w:val="24"/>
              </w:rPr>
              <w:t>№ 768237-6 «О внесении изменений в Федеральный закон «Об общих принципах организации местного самоуправления в Российской Федерации»</w:t>
            </w:r>
            <w:r w:rsidR="00E54A6A">
              <w:rPr>
                <w:bCs/>
                <w:color w:val="000000"/>
                <w:sz w:val="24"/>
                <w:szCs w:val="24"/>
              </w:rPr>
              <w:t xml:space="preserve"> (в части, касающейся преобразования муниципальных образований)</w:t>
            </w:r>
          </w:p>
        </w:tc>
        <w:tc>
          <w:tcPr>
            <w:tcW w:w="5811" w:type="dxa"/>
          </w:tcPr>
          <w:p w:rsidR="00D66CC3" w:rsidRPr="00004B05" w:rsidRDefault="00A96807" w:rsidP="00A96807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807">
              <w:rPr>
                <w:rFonts w:ascii="Times New Roman" w:hAnsi="Times New Roman" w:cs="Times New Roman"/>
                <w:sz w:val="24"/>
                <w:szCs w:val="24"/>
              </w:rPr>
              <w:t>Проектом федерального закона предлагается установить, что согласие населения на изменение статуса городского округа, городского и сельского поселений выражается представительными органами указанных муниципальных образований</w:t>
            </w:r>
          </w:p>
        </w:tc>
        <w:tc>
          <w:tcPr>
            <w:tcW w:w="1843" w:type="dxa"/>
          </w:tcPr>
          <w:p w:rsidR="00D66CC3" w:rsidRPr="00004B05" w:rsidRDefault="00F35F29" w:rsidP="00004B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29">
              <w:rPr>
                <w:rFonts w:ascii="Times New Roman" w:hAnsi="Times New Roman" w:cs="Times New Roman"/>
                <w:sz w:val="24"/>
                <w:szCs w:val="24"/>
              </w:rPr>
              <w:t>Правительство Российской Федерации</w:t>
            </w:r>
          </w:p>
        </w:tc>
        <w:tc>
          <w:tcPr>
            <w:tcW w:w="1701" w:type="dxa"/>
          </w:tcPr>
          <w:p w:rsidR="00D66CC3" w:rsidRDefault="00C6578A" w:rsidP="0082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D66CC3" w:rsidRDefault="00C6578A" w:rsidP="0082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</w:tbl>
    <w:p w:rsidR="007D6443" w:rsidRPr="007D6443" w:rsidRDefault="007D6443" w:rsidP="005135D1">
      <w:pPr>
        <w:rPr>
          <w:rFonts w:ascii="Times New Roman" w:hAnsi="Times New Roman" w:cs="Times New Roman"/>
          <w:sz w:val="24"/>
          <w:szCs w:val="24"/>
        </w:rPr>
      </w:pPr>
    </w:p>
    <w:sectPr w:rsidR="007D6443" w:rsidRPr="007D6443" w:rsidSect="00FE6B2B">
      <w:headerReference w:type="default" r:id="rId8"/>
      <w:pgSz w:w="16838" w:h="11906" w:orient="landscape"/>
      <w:pgMar w:top="1276" w:right="1134" w:bottom="568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0D9" w:rsidRDefault="00DE00D9" w:rsidP="002926C8">
      <w:pPr>
        <w:spacing w:after="0" w:line="240" w:lineRule="auto"/>
      </w:pPr>
      <w:r>
        <w:separator/>
      </w:r>
    </w:p>
  </w:endnote>
  <w:endnote w:type="continuationSeparator" w:id="0">
    <w:p w:rsidR="00DE00D9" w:rsidRDefault="00DE00D9" w:rsidP="0029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0D9" w:rsidRDefault="00DE00D9" w:rsidP="002926C8">
      <w:pPr>
        <w:spacing w:after="0" w:line="240" w:lineRule="auto"/>
      </w:pPr>
      <w:r>
        <w:separator/>
      </w:r>
    </w:p>
  </w:footnote>
  <w:footnote w:type="continuationSeparator" w:id="0">
    <w:p w:rsidR="00DE00D9" w:rsidRDefault="00DE00D9" w:rsidP="0029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563743"/>
      <w:docPartObj>
        <w:docPartGallery w:val="Page Numbers (Top of Page)"/>
        <w:docPartUnique/>
      </w:docPartObj>
    </w:sdtPr>
    <w:sdtEndPr/>
    <w:sdtContent>
      <w:p w:rsidR="00FE6B2B" w:rsidRDefault="00FE6B2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169">
          <w:rPr>
            <w:noProof/>
          </w:rPr>
          <w:t>4</w:t>
        </w:r>
        <w:r>
          <w:fldChar w:fldCharType="end"/>
        </w:r>
      </w:p>
    </w:sdtContent>
  </w:sdt>
  <w:p w:rsidR="008D17C6" w:rsidRDefault="008D17C6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33C"/>
    <w:multiLevelType w:val="hybridMultilevel"/>
    <w:tmpl w:val="6B88D0A4"/>
    <w:lvl w:ilvl="0" w:tplc="0D18A6A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0E32EC"/>
    <w:multiLevelType w:val="hybridMultilevel"/>
    <w:tmpl w:val="33582D20"/>
    <w:lvl w:ilvl="0" w:tplc="754097A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5341544"/>
    <w:multiLevelType w:val="singleLevel"/>
    <w:tmpl w:val="2FA677E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4DCF358D"/>
    <w:multiLevelType w:val="hybridMultilevel"/>
    <w:tmpl w:val="2FDA4BBA"/>
    <w:lvl w:ilvl="0" w:tplc="DA50EA8A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796EF9"/>
    <w:multiLevelType w:val="singleLevel"/>
    <w:tmpl w:val="502E8D9E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43"/>
    <w:rsid w:val="00001625"/>
    <w:rsid w:val="00004B05"/>
    <w:rsid w:val="0001058F"/>
    <w:rsid w:val="00020576"/>
    <w:rsid w:val="00025964"/>
    <w:rsid w:val="00025B59"/>
    <w:rsid w:val="00032A2B"/>
    <w:rsid w:val="00041E81"/>
    <w:rsid w:val="000506CA"/>
    <w:rsid w:val="00054493"/>
    <w:rsid w:val="0005552E"/>
    <w:rsid w:val="00063223"/>
    <w:rsid w:val="000677F5"/>
    <w:rsid w:val="00072C83"/>
    <w:rsid w:val="0008040A"/>
    <w:rsid w:val="00082D18"/>
    <w:rsid w:val="00090C37"/>
    <w:rsid w:val="000945FD"/>
    <w:rsid w:val="00097880"/>
    <w:rsid w:val="000A2D0A"/>
    <w:rsid w:val="000A5EDA"/>
    <w:rsid w:val="000A7120"/>
    <w:rsid w:val="000B1792"/>
    <w:rsid w:val="000B3C91"/>
    <w:rsid w:val="000C212A"/>
    <w:rsid w:val="000D156B"/>
    <w:rsid w:val="000E3690"/>
    <w:rsid w:val="000E4249"/>
    <w:rsid w:val="000F1F46"/>
    <w:rsid w:val="000F3225"/>
    <w:rsid w:val="000F3F61"/>
    <w:rsid w:val="000F6FFA"/>
    <w:rsid w:val="000F7A38"/>
    <w:rsid w:val="00105490"/>
    <w:rsid w:val="0010677D"/>
    <w:rsid w:val="00107269"/>
    <w:rsid w:val="00107792"/>
    <w:rsid w:val="001133BC"/>
    <w:rsid w:val="00114A86"/>
    <w:rsid w:val="00115586"/>
    <w:rsid w:val="00115B48"/>
    <w:rsid w:val="00117824"/>
    <w:rsid w:val="001308BA"/>
    <w:rsid w:val="00134043"/>
    <w:rsid w:val="00144DB2"/>
    <w:rsid w:val="00162DE0"/>
    <w:rsid w:val="00163777"/>
    <w:rsid w:val="00166EE3"/>
    <w:rsid w:val="00170FE8"/>
    <w:rsid w:val="00180402"/>
    <w:rsid w:val="00182570"/>
    <w:rsid w:val="0018696F"/>
    <w:rsid w:val="00187723"/>
    <w:rsid w:val="00196371"/>
    <w:rsid w:val="001B06EE"/>
    <w:rsid w:val="001B0B67"/>
    <w:rsid w:val="001B792E"/>
    <w:rsid w:val="001C4114"/>
    <w:rsid w:val="001D2474"/>
    <w:rsid w:val="001E53B6"/>
    <w:rsid w:val="001F001E"/>
    <w:rsid w:val="001F387F"/>
    <w:rsid w:val="001F4000"/>
    <w:rsid w:val="001F4237"/>
    <w:rsid w:val="001F64C2"/>
    <w:rsid w:val="00200384"/>
    <w:rsid w:val="00216FD4"/>
    <w:rsid w:val="002505BA"/>
    <w:rsid w:val="00255A42"/>
    <w:rsid w:val="002638E2"/>
    <w:rsid w:val="00265CDF"/>
    <w:rsid w:val="002732CD"/>
    <w:rsid w:val="00285998"/>
    <w:rsid w:val="0028639A"/>
    <w:rsid w:val="00290EC7"/>
    <w:rsid w:val="002918B1"/>
    <w:rsid w:val="002926C8"/>
    <w:rsid w:val="00296318"/>
    <w:rsid w:val="00297DF2"/>
    <w:rsid w:val="002A4DD5"/>
    <w:rsid w:val="002B3D4C"/>
    <w:rsid w:val="002B448E"/>
    <w:rsid w:val="002B552F"/>
    <w:rsid w:val="002D415F"/>
    <w:rsid w:val="002E054A"/>
    <w:rsid w:val="002E15B7"/>
    <w:rsid w:val="00302AA0"/>
    <w:rsid w:val="003132D2"/>
    <w:rsid w:val="0031689D"/>
    <w:rsid w:val="00320E88"/>
    <w:rsid w:val="003271C0"/>
    <w:rsid w:val="00336173"/>
    <w:rsid w:val="00336F62"/>
    <w:rsid w:val="0034184F"/>
    <w:rsid w:val="00343D45"/>
    <w:rsid w:val="00343FC9"/>
    <w:rsid w:val="00346090"/>
    <w:rsid w:val="003466BB"/>
    <w:rsid w:val="00352686"/>
    <w:rsid w:val="00363A30"/>
    <w:rsid w:val="00365449"/>
    <w:rsid w:val="00376C8A"/>
    <w:rsid w:val="003903C0"/>
    <w:rsid w:val="00395BA7"/>
    <w:rsid w:val="003A0DC0"/>
    <w:rsid w:val="003A67A1"/>
    <w:rsid w:val="003B718D"/>
    <w:rsid w:val="003C68CE"/>
    <w:rsid w:val="003C7DBD"/>
    <w:rsid w:val="003D775A"/>
    <w:rsid w:val="003E23F4"/>
    <w:rsid w:val="003E349D"/>
    <w:rsid w:val="003E6868"/>
    <w:rsid w:val="003F1DD1"/>
    <w:rsid w:val="003F4658"/>
    <w:rsid w:val="003F6E2E"/>
    <w:rsid w:val="004000CB"/>
    <w:rsid w:val="004010A0"/>
    <w:rsid w:val="00404169"/>
    <w:rsid w:val="004157B5"/>
    <w:rsid w:val="004315A8"/>
    <w:rsid w:val="0044264D"/>
    <w:rsid w:val="004429E9"/>
    <w:rsid w:val="004438BC"/>
    <w:rsid w:val="004463CC"/>
    <w:rsid w:val="00447C80"/>
    <w:rsid w:val="00451805"/>
    <w:rsid w:val="00451A61"/>
    <w:rsid w:val="0045299E"/>
    <w:rsid w:val="00456A52"/>
    <w:rsid w:val="004572D3"/>
    <w:rsid w:val="0046196A"/>
    <w:rsid w:val="00466A9C"/>
    <w:rsid w:val="00467136"/>
    <w:rsid w:val="00481933"/>
    <w:rsid w:val="00486697"/>
    <w:rsid w:val="00487D1D"/>
    <w:rsid w:val="0049225E"/>
    <w:rsid w:val="004927C1"/>
    <w:rsid w:val="00492F07"/>
    <w:rsid w:val="00497B14"/>
    <w:rsid w:val="004C6F37"/>
    <w:rsid w:val="004D100E"/>
    <w:rsid w:val="004D1350"/>
    <w:rsid w:val="004D473C"/>
    <w:rsid w:val="004E0562"/>
    <w:rsid w:val="004E6427"/>
    <w:rsid w:val="004F6849"/>
    <w:rsid w:val="00501380"/>
    <w:rsid w:val="005055E5"/>
    <w:rsid w:val="00512B01"/>
    <w:rsid w:val="005135D1"/>
    <w:rsid w:val="00517E4A"/>
    <w:rsid w:val="005207EE"/>
    <w:rsid w:val="005240E6"/>
    <w:rsid w:val="0053069B"/>
    <w:rsid w:val="00533D0F"/>
    <w:rsid w:val="00540D63"/>
    <w:rsid w:val="00554662"/>
    <w:rsid w:val="00572354"/>
    <w:rsid w:val="00573514"/>
    <w:rsid w:val="0057469D"/>
    <w:rsid w:val="005805F4"/>
    <w:rsid w:val="00587E12"/>
    <w:rsid w:val="00592896"/>
    <w:rsid w:val="00595013"/>
    <w:rsid w:val="005B2C87"/>
    <w:rsid w:val="005B7CA2"/>
    <w:rsid w:val="005D5736"/>
    <w:rsid w:val="005D6005"/>
    <w:rsid w:val="005E4779"/>
    <w:rsid w:val="005E6177"/>
    <w:rsid w:val="005F277A"/>
    <w:rsid w:val="00601857"/>
    <w:rsid w:val="00603A48"/>
    <w:rsid w:val="00606F0B"/>
    <w:rsid w:val="00607342"/>
    <w:rsid w:val="00617CE7"/>
    <w:rsid w:val="00617FB4"/>
    <w:rsid w:val="00622DB1"/>
    <w:rsid w:val="00624AEB"/>
    <w:rsid w:val="00636E05"/>
    <w:rsid w:val="0064011D"/>
    <w:rsid w:val="006428A7"/>
    <w:rsid w:val="00643530"/>
    <w:rsid w:val="0066057F"/>
    <w:rsid w:val="0066183F"/>
    <w:rsid w:val="006637F6"/>
    <w:rsid w:val="00665CC0"/>
    <w:rsid w:val="00671682"/>
    <w:rsid w:val="00682B0C"/>
    <w:rsid w:val="00691418"/>
    <w:rsid w:val="00692770"/>
    <w:rsid w:val="00692E9E"/>
    <w:rsid w:val="00693C25"/>
    <w:rsid w:val="006A4CAB"/>
    <w:rsid w:val="006B7DFA"/>
    <w:rsid w:val="006C7775"/>
    <w:rsid w:val="006D6E9C"/>
    <w:rsid w:val="006E2220"/>
    <w:rsid w:val="006E63C1"/>
    <w:rsid w:val="006F1267"/>
    <w:rsid w:val="006F5D8E"/>
    <w:rsid w:val="00701221"/>
    <w:rsid w:val="00706A44"/>
    <w:rsid w:val="00711F36"/>
    <w:rsid w:val="00713747"/>
    <w:rsid w:val="00716F76"/>
    <w:rsid w:val="007174D3"/>
    <w:rsid w:val="00724679"/>
    <w:rsid w:val="00724D75"/>
    <w:rsid w:val="0072678B"/>
    <w:rsid w:val="007268B9"/>
    <w:rsid w:val="0073060C"/>
    <w:rsid w:val="00734AB0"/>
    <w:rsid w:val="00735262"/>
    <w:rsid w:val="00735E36"/>
    <w:rsid w:val="0073629E"/>
    <w:rsid w:val="0074037D"/>
    <w:rsid w:val="00746AF9"/>
    <w:rsid w:val="00750852"/>
    <w:rsid w:val="00750EC7"/>
    <w:rsid w:val="00757031"/>
    <w:rsid w:val="007642EF"/>
    <w:rsid w:val="00766427"/>
    <w:rsid w:val="00767220"/>
    <w:rsid w:val="0077744D"/>
    <w:rsid w:val="00787169"/>
    <w:rsid w:val="007A20FE"/>
    <w:rsid w:val="007A3AF9"/>
    <w:rsid w:val="007A7533"/>
    <w:rsid w:val="007B3D67"/>
    <w:rsid w:val="007B54DB"/>
    <w:rsid w:val="007D33C7"/>
    <w:rsid w:val="007D6229"/>
    <w:rsid w:val="007D6443"/>
    <w:rsid w:val="007D6D38"/>
    <w:rsid w:val="007E6509"/>
    <w:rsid w:val="007F466E"/>
    <w:rsid w:val="007F5DDD"/>
    <w:rsid w:val="0080569A"/>
    <w:rsid w:val="008060EC"/>
    <w:rsid w:val="0082161D"/>
    <w:rsid w:val="0082361B"/>
    <w:rsid w:val="008244F0"/>
    <w:rsid w:val="00824C83"/>
    <w:rsid w:val="00827003"/>
    <w:rsid w:val="00827599"/>
    <w:rsid w:val="00830937"/>
    <w:rsid w:val="00840465"/>
    <w:rsid w:val="008503B3"/>
    <w:rsid w:val="00851A18"/>
    <w:rsid w:val="008530EA"/>
    <w:rsid w:val="008627CA"/>
    <w:rsid w:val="0087178A"/>
    <w:rsid w:val="0087527A"/>
    <w:rsid w:val="0088393A"/>
    <w:rsid w:val="00887580"/>
    <w:rsid w:val="008A0E8C"/>
    <w:rsid w:val="008A292C"/>
    <w:rsid w:val="008B048E"/>
    <w:rsid w:val="008C3747"/>
    <w:rsid w:val="008D17C6"/>
    <w:rsid w:val="008D2D7E"/>
    <w:rsid w:val="008D42C8"/>
    <w:rsid w:val="008D5520"/>
    <w:rsid w:val="008D674B"/>
    <w:rsid w:val="008F13A5"/>
    <w:rsid w:val="008F4E33"/>
    <w:rsid w:val="008F74B2"/>
    <w:rsid w:val="009057C1"/>
    <w:rsid w:val="009102CC"/>
    <w:rsid w:val="009214FF"/>
    <w:rsid w:val="009246AA"/>
    <w:rsid w:val="00941439"/>
    <w:rsid w:val="009513E0"/>
    <w:rsid w:val="00962316"/>
    <w:rsid w:val="00966958"/>
    <w:rsid w:val="00974DF3"/>
    <w:rsid w:val="00975B20"/>
    <w:rsid w:val="00981643"/>
    <w:rsid w:val="0098592D"/>
    <w:rsid w:val="009879F6"/>
    <w:rsid w:val="00994006"/>
    <w:rsid w:val="009965A3"/>
    <w:rsid w:val="009A1054"/>
    <w:rsid w:val="009A4231"/>
    <w:rsid w:val="009A498E"/>
    <w:rsid w:val="009B3265"/>
    <w:rsid w:val="009C237C"/>
    <w:rsid w:val="009C3FE0"/>
    <w:rsid w:val="009D1DC3"/>
    <w:rsid w:val="009E19E7"/>
    <w:rsid w:val="009E258D"/>
    <w:rsid w:val="009F1A85"/>
    <w:rsid w:val="009F7CE2"/>
    <w:rsid w:val="009F7E2E"/>
    <w:rsid w:val="00A01A00"/>
    <w:rsid w:val="00A1068B"/>
    <w:rsid w:val="00A224AB"/>
    <w:rsid w:val="00A23D07"/>
    <w:rsid w:val="00A24D31"/>
    <w:rsid w:val="00A42E65"/>
    <w:rsid w:val="00A430C7"/>
    <w:rsid w:val="00A45E22"/>
    <w:rsid w:val="00A46A9F"/>
    <w:rsid w:val="00A53FE6"/>
    <w:rsid w:val="00A62E51"/>
    <w:rsid w:val="00A640DB"/>
    <w:rsid w:val="00A66268"/>
    <w:rsid w:val="00A71F06"/>
    <w:rsid w:val="00A75701"/>
    <w:rsid w:val="00A83A73"/>
    <w:rsid w:val="00A87EB3"/>
    <w:rsid w:val="00A916A7"/>
    <w:rsid w:val="00A9289D"/>
    <w:rsid w:val="00A96807"/>
    <w:rsid w:val="00AA30ED"/>
    <w:rsid w:val="00AA44EE"/>
    <w:rsid w:val="00AA5ECF"/>
    <w:rsid w:val="00AA6B39"/>
    <w:rsid w:val="00AC2BC1"/>
    <w:rsid w:val="00AC49F3"/>
    <w:rsid w:val="00AD1CDE"/>
    <w:rsid w:val="00AD217B"/>
    <w:rsid w:val="00AD3079"/>
    <w:rsid w:val="00AD4468"/>
    <w:rsid w:val="00AD5313"/>
    <w:rsid w:val="00AE0A87"/>
    <w:rsid w:val="00AE598D"/>
    <w:rsid w:val="00B011A0"/>
    <w:rsid w:val="00B14211"/>
    <w:rsid w:val="00B15763"/>
    <w:rsid w:val="00B20E6B"/>
    <w:rsid w:val="00B3245F"/>
    <w:rsid w:val="00B37E46"/>
    <w:rsid w:val="00B56C38"/>
    <w:rsid w:val="00B57726"/>
    <w:rsid w:val="00B60F82"/>
    <w:rsid w:val="00B62A47"/>
    <w:rsid w:val="00B661A2"/>
    <w:rsid w:val="00BA2A46"/>
    <w:rsid w:val="00BA5C95"/>
    <w:rsid w:val="00BC016E"/>
    <w:rsid w:val="00BC2B66"/>
    <w:rsid w:val="00BC42F2"/>
    <w:rsid w:val="00BC7971"/>
    <w:rsid w:val="00BD2F5E"/>
    <w:rsid w:val="00BD7C57"/>
    <w:rsid w:val="00BE0D82"/>
    <w:rsid w:val="00BE2902"/>
    <w:rsid w:val="00BE7BAD"/>
    <w:rsid w:val="00BF6F0F"/>
    <w:rsid w:val="00C02620"/>
    <w:rsid w:val="00C033D5"/>
    <w:rsid w:val="00C107F7"/>
    <w:rsid w:val="00C144FC"/>
    <w:rsid w:val="00C16D95"/>
    <w:rsid w:val="00C1783F"/>
    <w:rsid w:val="00C22DAC"/>
    <w:rsid w:val="00C22FDC"/>
    <w:rsid w:val="00C34C3E"/>
    <w:rsid w:val="00C37500"/>
    <w:rsid w:val="00C429DF"/>
    <w:rsid w:val="00C45F74"/>
    <w:rsid w:val="00C6321D"/>
    <w:rsid w:val="00C649DB"/>
    <w:rsid w:val="00C6578A"/>
    <w:rsid w:val="00C8737E"/>
    <w:rsid w:val="00C92399"/>
    <w:rsid w:val="00C932D9"/>
    <w:rsid w:val="00C966D0"/>
    <w:rsid w:val="00C96E80"/>
    <w:rsid w:val="00CA116B"/>
    <w:rsid w:val="00CA23B0"/>
    <w:rsid w:val="00CB4A57"/>
    <w:rsid w:val="00CC5A64"/>
    <w:rsid w:val="00CE0E20"/>
    <w:rsid w:val="00CE5BBB"/>
    <w:rsid w:val="00CF1CB6"/>
    <w:rsid w:val="00D06507"/>
    <w:rsid w:val="00D14A18"/>
    <w:rsid w:val="00D17AC1"/>
    <w:rsid w:val="00D3411B"/>
    <w:rsid w:val="00D36302"/>
    <w:rsid w:val="00D4414F"/>
    <w:rsid w:val="00D501D3"/>
    <w:rsid w:val="00D50836"/>
    <w:rsid w:val="00D55053"/>
    <w:rsid w:val="00D603BB"/>
    <w:rsid w:val="00D627F3"/>
    <w:rsid w:val="00D66CC3"/>
    <w:rsid w:val="00D713B2"/>
    <w:rsid w:val="00D76145"/>
    <w:rsid w:val="00D775C1"/>
    <w:rsid w:val="00D8366E"/>
    <w:rsid w:val="00D86FAC"/>
    <w:rsid w:val="00D90591"/>
    <w:rsid w:val="00D90871"/>
    <w:rsid w:val="00D9271D"/>
    <w:rsid w:val="00D971B6"/>
    <w:rsid w:val="00DA09CD"/>
    <w:rsid w:val="00DA3E58"/>
    <w:rsid w:val="00DB4A15"/>
    <w:rsid w:val="00DC143D"/>
    <w:rsid w:val="00DD3E72"/>
    <w:rsid w:val="00DD7BB2"/>
    <w:rsid w:val="00DE00D9"/>
    <w:rsid w:val="00DE1050"/>
    <w:rsid w:val="00DE355C"/>
    <w:rsid w:val="00DE3DE8"/>
    <w:rsid w:val="00DE6724"/>
    <w:rsid w:val="00DE6902"/>
    <w:rsid w:val="00DE703B"/>
    <w:rsid w:val="00DF571E"/>
    <w:rsid w:val="00DF7B99"/>
    <w:rsid w:val="00E02D17"/>
    <w:rsid w:val="00E071BE"/>
    <w:rsid w:val="00E22046"/>
    <w:rsid w:val="00E22790"/>
    <w:rsid w:val="00E24884"/>
    <w:rsid w:val="00E40C01"/>
    <w:rsid w:val="00E511AE"/>
    <w:rsid w:val="00E51D7E"/>
    <w:rsid w:val="00E549D6"/>
    <w:rsid w:val="00E54A6A"/>
    <w:rsid w:val="00E57B72"/>
    <w:rsid w:val="00E6082F"/>
    <w:rsid w:val="00E61881"/>
    <w:rsid w:val="00E670B8"/>
    <w:rsid w:val="00E74B63"/>
    <w:rsid w:val="00E75D72"/>
    <w:rsid w:val="00E81EAF"/>
    <w:rsid w:val="00E95442"/>
    <w:rsid w:val="00E974EA"/>
    <w:rsid w:val="00EA1BC4"/>
    <w:rsid w:val="00EA7F07"/>
    <w:rsid w:val="00EB355C"/>
    <w:rsid w:val="00ED40C8"/>
    <w:rsid w:val="00ED517F"/>
    <w:rsid w:val="00ED639B"/>
    <w:rsid w:val="00ED7308"/>
    <w:rsid w:val="00ED78C8"/>
    <w:rsid w:val="00EE0A44"/>
    <w:rsid w:val="00EE3D7F"/>
    <w:rsid w:val="00EE7DBA"/>
    <w:rsid w:val="00EF02C1"/>
    <w:rsid w:val="00EF63C2"/>
    <w:rsid w:val="00F0298A"/>
    <w:rsid w:val="00F1164E"/>
    <w:rsid w:val="00F173BA"/>
    <w:rsid w:val="00F234B9"/>
    <w:rsid w:val="00F32EB3"/>
    <w:rsid w:val="00F35D30"/>
    <w:rsid w:val="00F35F29"/>
    <w:rsid w:val="00F40835"/>
    <w:rsid w:val="00F46998"/>
    <w:rsid w:val="00F47A08"/>
    <w:rsid w:val="00F54C0A"/>
    <w:rsid w:val="00F55229"/>
    <w:rsid w:val="00F56B8E"/>
    <w:rsid w:val="00F70BAE"/>
    <w:rsid w:val="00F764DF"/>
    <w:rsid w:val="00F82E5E"/>
    <w:rsid w:val="00F93C0A"/>
    <w:rsid w:val="00F9684F"/>
    <w:rsid w:val="00FB2443"/>
    <w:rsid w:val="00FB2926"/>
    <w:rsid w:val="00FB7325"/>
    <w:rsid w:val="00FD0A0B"/>
    <w:rsid w:val="00FD4C0E"/>
    <w:rsid w:val="00FE1423"/>
    <w:rsid w:val="00FE1575"/>
    <w:rsid w:val="00FE6B2B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F7B0EE-ECB8-4DB7-88CA-BF5B2FBF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644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AA6B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6B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C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6C8"/>
  </w:style>
  <w:style w:type="paragraph" w:styleId="a9">
    <w:name w:val="footer"/>
    <w:basedOn w:val="a"/>
    <w:link w:val="aa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6C8"/>
  </w:style>
  <w:style w:type="character" w:styleId="ab">
    <w:name w:val="annotation reference"/>
    <w:basedOn w:val="a0"/>
    <w:uiPriority w:val="99"/>
    <w:semiHidden/>
    <w:unhideWhenUsed/>
    <w:rsid w:val="00533D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3D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3D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3D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3D0F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966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966D0"/>
  </w:style>
  <w:style w:type="character" w:styleId="af2">
    <w:name w:val="Hyperlink"/>
    <w:basedOn w:val="a0"/>
    <w:uiPriority w:val="99"/>
    <w:unhideWhenUsed/>
    <w:rsid w:val="00C96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C860-313C-4189-B5DF-DE26AC70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antoshenko</dc:creator>
  <cp:keywords/>
  <dc:description/>
  <cp:lastModifiedBy>Светлана Павловна Пешкова</cp:lastModifiedBy>
  <cp:revision>69</cp:revision>
  <cp:lastPrinted>2015-05-21T10:02:00Z</cp:lastPrinted>
  <dcterms:created xsi:type="dcterms:W3CDTF">2015-03-11T04:16:00Z</dcterms:created>
  <dcterms:modified xsi:type="dcterms:W3CDTF">2015-05-21T10:06:00Z</dcterms:modified>
</cp:coreProperties>
</file>